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92" w:rsidRDefault="00F611D5" w:rsidP="00EE77C7">
      <w:pPr>
        <w:spacing w:after="0"/>
        <w:jc w:val="center"/>
        <w:rPr>
          <w:rFonts w:eastAsia="Times New Roman" w:cs="Times New Roman"/>
          <w:snapToGrid w:val="0"/>
          <w:sz w:val="24"/>
          <w:szCs w:val="24"/>
          <w:u w:val="single"/>
        </w:rPr>
      </w:pPr>
      <w:r>
        <w:rPr>
          <w:rFonts w:eastAsia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1466850" cy="792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o-Logo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62" cy="80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92" w:rsidRPr="00E13392" w:rsidRDefault="00E13392" w:rsidP="00E13392">
      <w:pPr>
        <w:spacing w:after="0"/>
        <w:jc w:val="center"/>
        <w:rPr>
          <w:rFonts w:eastAsia="Times New Roman" w:cs="Times New Roman"/>
          <w:b/>
        </w:rPr>
      </w:pPr>
      <w:r w:rsidRPr="00E13392">
        <w:rPr>
          <w:rFonts w:eastAsia="Times New Roman" w:cs="Times New Roman"/>
          <w:b/>
        </w:rPr>
        <w:t>The University of North Carolina at Charlotte</w:t>
      </w:r>
    </w:p>
    <w:p w:rsidR="00E13392" w:rsidRPr="00E13392" w:rsidRDefault="00E13392" w:rsidP="00E13392">
      <w:pPr>
        <w:spacing w:after="0"/>
        <w:jc w:val="center"/>
        <w:rPr>
          <w:rFonts w:eastAsia="Times New Roman" w:cs="Times New Roman"/>
          <w:b/>
        </w:rPr>
      </w:pPr>
      <w:r w:rsidRPr="00E13392">
        <w:rPr>
          <w:rFonts w:eastAsia="Times New Roman" w:cs="Times New Roman"/>
          <w:b/>
        </w:rPr>
        <w:t>Department of Educational Leadership</w:t>
      </w:r>
    </w:p>
    <w:p w:rsidR="00E13392" w:rsidRPr="00E13392" w:rsidRDefault="00E13392" w:rsidP="00E13392">
      <w:pPr>
        <w:spacing w:after="0"/>
        <w:jc w:val="center"/>
        <w:rPr>
          <w:rFonts w:eastAsia="Times New Roman" w:cs="Times New Roman"/>
          <w:b/>
        </w:rPr>
      </w:pPr>
      <w:r w:rsidRPr="00E13392">
        <w:rPr>
          <w:rFonts w:eastAsia="Times New Roman" w:cs="Times New Roman"/>
          <w:b/>
        </w:rPr>
        <w:t>School Administration Program</w:t>
      </w:r>
    </w:p>
    <w:p w:rsidR="00E13392" w:rsidRPr="00E13392" w:rsidRDefault="00E13392" w:rsidP="00E13392">
      <w:pPr>
        <w:spacing w:after="0"/>
        <w:jc w:val="center"/>
        <w:rPr>
          <w:rFonts w:eastAsia="Times New Roman" w:cs="Times New Roman"/>
          <w:b/>
        </w:rPr>
      </w:pPr>
      <w:r w:rsidRPr="00E13392">
        <w:rPr>
          <w:rFonts w:eastAsia="Times New Roman" w:cs="Times New Roman"/>
          <w:b/>
        </w:rPr>
        <w:t xml:space="preserve">Internship Log of Leadership Activities </w:t>
      </w:r>
    </w:p>
    <w:p w:rsidR="00E13392" w:rsidRPr="00E13392" w:rsidRDefault="00E13392" w:rsidP="00E13392">
      <w:pPr>
        <w:spacing w:after="0"/>
        <w:ind w:left="4320"/>
        <w:jc w:val="center"/>
        <w:rPr>
          <w:rFonts w:eastAsia="Times New Roman" w:cs="Times New Roman"/>
          <w:sz w:val="18"/>
          <w:szCs w:val="18"/>
        </w:rPr>
      </w:pPr>
      <w:r w:rsidRPr="00E13392">
        <w:rPr>
          <w:rFonts w:eastAsia="Times New Roman" w:cs="Times New Roman"/>
          <w:sz w:val="32"/>
          <w:szCs w:val="24"/>
        </w:rPr>
        <w:tab/>
      </w:r>
      <w:r w:rsidRPr="00E13392">
        <w:rPr>
          <w:rFonts w:eastAsia="Times New Roman" w:cs="Times New Roman"/>
          <w:sz w:val="32"/>
          <w:szCs w:val="24"/>
        </w:rPr>
        <w:tab/>
      </w:r>
      <w:r w:rsidRPr="00E13392">
        <w:rPr>
          <w:rFonts w:eastAsia="Times New Roman" w:cs="Times New Roman"/>
          <w:sz w:val="32"/>
          <w:szCs w:val="24"/>
        </w:rPr>
        <w:tab/>
      </w:r>
      <w:r w:rsidRPr="00E13392">
        <w:rPr>
          <w:rFonts w:eastAsia="Times New Roman" w:cs="Times New Roman"/>
          <w:sz w:val="32"/>
          <w:szCs w:val="24"/>
        </w:rPr>
        <w:tab/>
      </w:r>
      <w:r w:rsidRPr="00E13392">
        <w:rPr>
          <w:rFonts w:eastAsia="Times New Roman" w:cs="Times New Roman"/>
          <w:sz w:val="32"/>
          <w:szCs w:val="24"/>
        </w:rPr>
        <w:tab/>
      </w:r>
      <w:r w:rsidRPr="00E13392">
        <w:rPr>
          <w:rFonts w:eastAsia="Times New Roman" w:cs="Times New Roman"/>
          <w:sz w:val="32"/>
          <w:szCs w:val="24"/>
        </w:rPr>
        <w:tab/>
      </w:r>
    </w:p>
    <w:p w:rsidR="00E13392" w:rsidRPr="00E13392" w:rsidRDefault="00E13392" w:rsidP="00E13392">
      <w:pPr>
        <w:spacing w:after="0"/>
        <w:ind w:left="-90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E13392" w:rsidRPr="00E13392" w:rsidRDefault="00E13392" w:rsidP="00E13392">
      <w:pPr>
        <w:spacing w:after="0"/>
        <w:ind w:left="-900"/>
        <w:rPr>
          <w:rFonts w:eastAsia="Times New Roman" w:cs="Times New Roman"/>
          <w:sz w:val="24"/>
          <w:szCs w:val="24"/>
        </w:rPr>
      </w:pPr>
      <w:r w:rsidRPr="00E13392">
        <w:rPr>
          <w:rFonts w:eastAsia="Times New Roman" w:cs="Times New Roman"/>
          <w:sz w:val="24"/>
          <w:szCs w:val="24"/>
        </w:rPr>
        <w:t xml:space="preserve">Intern:  ______________________________   Site Location:  ____________________________   Principal Mentor______________________ </w:t>
      </w:r>
    </w:p>
    <w:p w:rsidR="00E13392" w:rsidRPr="00E13392" w:rsidRDefault="00E13392" w:rsidP="00E13392">
      <w:pPr>
        <w:spacing w:after="0"/>
        <w:ind w:hanging="900"/>
        <w:rPr>
          <w:rFonts w:eastAsia="Times New Roman" w:cs="Times New Roman"/>
          <w:sz w:val="24"/>
          <w:szCs w:val="24"/>
        </w:rPr>
      </w:pPr>
    </w:p>
    <w:p w:rsidR="00E13392" w:rsidRPr="00E13392" w:rsidRDefault="00E13392" w:rsidP="001E380E">
      <w:pPr>
        <w:spacing w:after="0"/>
        <w:ind w:hanging="900"/>
        <w:rPr>
          <w:rFonts w:ascii="Bookman Old Style" w:eastAsia="Times New Roman" w:hAnsi="Bookman Old Style" w:cs="Bookman Old Style"/>
          <w:bCs/>
          <w:color w:val="000000"/>
          <w:sz w:val="24"/>
          <w:szCs w:val="24"/>
        </w:rPr>
      </w:pPr>
      <w:r w:rsidRPr="00E13392">
        <w:rPr>
          <w:rFonts w:eastAsia="Times New Roman" w:cs="Times New Roman"/>
          <w:sz w:val="24"/>
          <w:szCs w:val="24"/>
        </w:rPr>
        <w:t>University Supervisor____________________________</w:t>
      </w:r>
      <w:r w:rsidR="001E380E" w:rsidRPr="00E13392">
        <w:rPr>
          <w:rFonts w:eastAsia="Times New Roman" w:cs="Times New Roman"/>
          <w:sz w:val="24"/>
          <w:szCs w:val="24"/>
        </w:rPr>
        <w:t>_ Inclusive</w:t>
      </w:r>
      <w:r w:rsidRPr="00E13392">
        <w:rPr>
          <w:rFonts w:ascii="Bookman Old Style" w:eastAsia="Times New Roman" w:hAnsi="Bookman Old Style" w:cs="Bookman Old Style"/>
          <w:bCs/>
          <w:color w:val="000000"/>
          <w:sz w:val="24"/>
          <w:szCs w:val="24"/>
        </w:rPr>
        <w:t xml:space="preserve"> dates for this log _____________________Total hours </w:t>
      </w:r>
      <w:r w:rsidR="001E380E">
        <w:rPr>
          <w:rFonts w:ascii="Bookman Old Style" w:eastAsia="Times New Roman" w:hAnsi="Bookman Old Style" w:cs="Bookman Old Style"/>
          <w:bCs/>
          <w:color w:val="000000"/>
          <w:sz w:val="24"/>
          <w:szCs w:val="24"/>
        </w:rPr>
        <w:t>________</w:t>
      </w:r>
    </w:p>
    <w:p w:rsidR="00E13392" w:rsidRPr="00E13392" w:rsidRDefault="00E13392" w:rsidP="00E13392">
      <w:pPr>
        <w:spacing w:after="0"/>
        <w:ind w:hanging="900"/>
        <w:rPr>
          <w:rFonts w:eastAsia="Times New Roman" w:cs="Times New Roman"/>
          <w:sz w:val="24"/>
          <w:szCs w:val="24"/>
        </w:rPr>
      </w:pPr>
    </w:p>
    <w:p w:rsidR="00E13392" w:rsidRPr="00E13392" w:rsidRDefault="00E13392" w:rsidP="00E13392">
      <w:pPr>
        <w:spacing w:after="0"/>
        <w:ind w:hanging="900"/>
        <w:rPr>
          <w:rFonts w:eastAsia="Times New Roman" w:cs="Times New Roman"/>
          <w:sz w:val="24"/>
          <w:szCs w:val="24"/>
        </w:rPr>
      </w:pPr>
      <w:r w:rsidRPr="00E13392">
        <w:rPr>
          <w:rFonts w:eastAsia="Times New Roman" w:cs="Times New Roman"/>
          <w:sz w:val="24"/>
          <w:szCs w:val="24"/>
        </w:rPr>
        <w:t xml:space="preserve">  </w:t>
      </w:r>
    </w:p>
    <w:tbl>
      <w:tblPr>
        <w:tblW w:w="182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790"/>
        <w:gridCol w:w="1890"/>
        <w:gridCol w:w="990"/>
        <w:gridCol w:w="4230"/>
        <w:gridCol w:w="6300"/>
      </w:tblGrid>
      <w:tr w:rsidR="00E13392" w:rsidRPr="00E13392" w:rsidTr="002A1C24">
        <w:tc>
          <w:tcPr>
            <w:tcW w:w="2070" w:type="dxa"/>
          </w:tcPr>
          <w:p w:rsidR="00E13392" w:rsidRPr="00E13392" w:rsidRDefault="00E13392" w:rsidP="001E380E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  <w:r w:rsidRPr="00E13392">
              <w:rPr>
                <w:rFonts w:eastAsia="Times New Roman" w:cs="Times New Roman"/>
                <w:b/>
                <w:sz w:val="20"/>
                <w:szCs w:val="20"/>
              </w:rPr>
              <w:t>School Executive Standard and  Descriptors</w:t>
            </w:r>
          </w:p>
        </w:tc>
        <w:tc>
          <w:tcPr>
            <w:tcW w:w="27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  <w:r w:rsidRPr="00E13392">
              <w:rPr>
                <w:rFonts w:eastAsia="Times New Roman" w:cs="Times New Roman"/>
                <w:b/>
                <w:sz w:val="20"/>
                <w:szCs w:val="20"/>
              </w:rPr>
              <w:t xml:space="preserve">Leadership </w:t>
            </w:r>
            <w:r w:rsidR="001E380E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Pr="00E13392">
              <w:rPr>
                <w:rFonts w:eastAsia="Times New Roman" w:cs="Times New Roman"/>
                <w:b/>
                <w:sz w:val="20"/>
                <w:szCs w:val="20"/>
              </w:rPr>
              <w:t xml:space="preserve">xperience   </w:t>
            </w: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  <w:r w:rsidRPr="00E13392">
              <w:rPr>
                <w:rFonts w:eastAsia="Times New Roman" w:cs="Times New Roman"/>
                <w:b/>
                <w:sz w:val="20"/>
                <w:szCs w:val="20"/>
              </w:rPr>
              <w:t>Participants</w:t>
            </w:r>
          </w:p>
        </w:tc>
        <w:tc>
          <w:tcPr>
            <w:tcW w:w="9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E13392">
              <w:rPr>
                <w:rFonts w:eastAsia="Times New Roman" w:cs="Times New Roman"/>
                <w:b/>
                <w:sz w:val="18"/>
                <w:szCs w:val="18"/>
              </w:rPr>
              <w:t>Date ;</w:t>
            </w: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E13392">
              <w:rPr>
                <w:rFonts w:eastAsia="Times New Roman" w:cs="Times New Roman"/>
                <w:b/>
                <w:sz w:val="18"/>
                <w:szCs w:val="18"/>
              </w:rPr>
              <w:t xml:space="preserve"># of Hours </w:t>
            </w:r>
          </w:p>
        </w:tc>
        <w:tc>
          <w:tcPr>
            <w:tcW w:w="4230" w:type="dxa"/>
          </w:tcPr>
          <w:p w:rsidR="00E13392" w:rsidRPr="00E13392" w:rsidRDefault="00E13392" w:rsidP="00E1339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392">
              <w:rPr>
                <w:rFonts w:eastAsia="Times New Roman" w:cs="Times New Roman"/>
                <w:b/>
                <w:sz w:val="20"/>
                <w:szCs w:val="20"/>
              </w:rPr>
              <w:t>Description of Intern Involvement</w:t>
            </w:r>
            <w:r w:rsidRPr="00E1339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  <w:p w:rsidR="00E13392" w:rsidRPr="00E13392" w:rsidRDefault="00E13392" w:rsidP="00E1339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39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F=Facilitator </w:t>
            </w:r>
          </w:p>
          <w:p w:rsidR="00E13392" w:rsidRPr="00E13392" w:rsidRDefault="00E13392" w:rsidP="00E1339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39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O=Observer</w:t>
            </w:r>
          </w:p>
          <w:p w:rsidR="00E13392" w:rsidRPr="00E13392" w:rsidRDefault="00E13392" w:rsidP="00E1339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39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P=Participant</w:t>
            </w:r>
          </w:p>
        </w:tc>
        <w:tc>
          <w:tcPr>
            <w:tcW w:w="6300" w:type="dxa"/>
          </w:tcPr>
          <w:p w:rsidR="00E13392" w:rsidRPr="00E13392" w:rsidRDefault="00E13392" w:rsidP="00E1339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  <w:r w:rsidRPr="00E13392">
              <w:rPr>
                <w:rFonts w:eastAsia="Times New Roman" w:cs="Times New Roman"/>
                <w:b/>
                <w:sz w:val="20"/>
                <w:szCs w:val="20"/>
              </w:rPr>
              <w:t>Evidence/Artifact</w:t>
            </w:r>
          </w:p>
        </w:tc>
      </w:tr>
      <w:tr w:rsidR="00E13392" w:rsidRPr="00E13392" w:rsidTr="002A1C24">
        <w:tc>
          <w:tcPr>
            <w:tcW w:w="207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3392" w:rsidRPr="00E13392" w:rsidTr="002A1C24">
        <w:tc>
          <w:tcPr>
            <w:tcW w:w="207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3392" w:rsidRPr="00E13392" w:rsidTr="002A1C24">
        <w:tc>
          <w:tcPr>
            <w:tcW w:w="207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3392" w:rsidRPr="00E13392" w:rsidTr="002A1C24">
        <w:tc>
          <w:tcPr>
            <w:tcW w:w="207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3392" w:rsidRPr="00E13392" w:rsidTr="002A1C24">
        <w:tc>
          <w:tcPr>
            <w:tcW w:w="207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3392" w:rsidRPr="00E13392" w:rsidTr="002A1C24">
        <w:tc>
          <w:tcPr>
            <w:tcW w:w="207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3392" w:rsidRPr="00E13392" w:rsidTr="002A1C24">
        <w:tc>
          <w:tcPr>
            <w:tcW w:w="207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3392" w:rsidRPr="00E13392" w:rsidTr="002A1C24">
        <w:tc>
          <w:tcPr>
            <w:tcW w:w="207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3392" w:rsidRPr="00E13392" w:rsidTr="002A1C24">
        <w:tc>
          <w:tcPr>
            <w:tcW w:w="207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3392" w:rsidRPr="00E13392" w:rsidTr="002A1C24">
        <w:tc>
          <w:tcPr>
            <w:tcW w:w="207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E13392" w:rsidRPr="00E13392" w:rsidRDefault="00E13392" w:rsidP="00E1339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13392" w:rsidRPr="00E13392" w:rsidRDefault="00E13392" w:rsidP="00E13392">
      <w:pPr>
        <w:autoSpaceDE w:val="0"/>
        <w:autoSpaceDN w:val="0"/>
        <w:adjustRightInd w:val="0"/>
        <w:spacing w:after="0"/>
        <w:ind w:right="-900" w:hanging="900"/>
        <w:rPr>
          <w:rFonts w:eastAsia="Times New Roman" w:cs="Times New Roman"/>
          <w:sz w:val="24"/>
          <w:szCs w:val="24"/>
        </w:rPr>
      </w:pPr>
    </w:p>
    <w:p w:rsidR="00E13392" w:rsidRPr="00E13392" w:rsidRDefault="00E13392" w:rsidP="00E13392">
      <w:pPr>
        <w:autoSpaceDE w:val="0"/>
        <w:autoSpaceDN w:val="0"/>
        <w:adjustRightInd w:val="0"/>
        <w:spacing w:after="0"/>
        <w:ind w:right="-900" w:hanging="900"/>
        <w:rPr>
          <w:rFonts w:eastAsia="Times New Roman" w:cs="Times New Roman"/>
          <w:sz w:val="24"/>
          <w:szCs w:val="24"/>
        </w:rPr>
      </w:pPr>
      <w:r w:rsidRPr="00E13392">
        <w:rPr>
          <w:rFonts w:eastAsia="Times New Roman" w:cs="Times New Roman"/>
          <w:sz w:val="24"/>
          <w:szCs w:val="24"/>
        </w:rPr>
        <w:t xml:space="preserve">Mentor Signature: _______________________________________  </w:t>
      </w:r>
    </w:p>
    <w:p w:rsidR="00E13392" w:rsidRPr="00E13392" w:rsidRDefault="00E13392" w:rsidP="00E13392">
      <w:pPr>
        <w:autoSpaceDE w:val="0"/>
        <w:autoSpaceDN w:val="0"/>
        <w:adjustRightInd w:val="0"/>
        <w:spacing w:after="0"/>
        <w:ind w:right="-900" w:hanging="900"/>
        <w:rPr>
          <w:rFonts w:eastAsia="Times New Roman" w:cs="Times New Roman"/>
          <w:sz w:val="24"/>
          <w:szCs w:val="24"/>
        </w:rPr>
      </w:pPr>
      <w:r w:rsidRPr="00E13392">
        <w:rPr>
          <w:rFonts w:eastAsia="Times New Roman" w:cs="Times New Roman"/>
          <w:sz w:val="24"/>
          <w:szCs w:val="24"/>
        </w:rPr>
        <w:t>Mentor Comments:</w:t>
      </w:r>
    </w:p>
    <w:p w:rsidR="00E13392" w:rsidRDefault="00E13392" w:rsidP="00EE77C7">
      <w:pPr>
        <w:spacing w:after="0"/>
        <w:jc w:val="center"/>
        <w:rPr>
          <w:rFonts w:eastAsia="Times New Roman" w:cs="Times New Roman"/>
          <w:snapToGrid w:val="0"/>
          <w:sz w:val="24"/>
          <w:szCs w:val="24"/>
          <w:u w:val="single"/>
        </w:rPr>
      </w:pPr>
    </w:p>
    <w:p w:rsidR="00E13392" w:rsidRDefault="00E13392" w:rsidP="00EE77C7">
      <w:pPr>
        <w:spacing w:after="0"/>
        <w:jc w:val="center"/>
        <w:rPr>
          <w:rFonts w:eastAsia="Times New Roman" w:cs="Times New Roman"/>
          <w:snapToGrid w:val="0"/>
          <w:sz w:val="24"/>
          <w:szCs w:val="24"/>
          <w:u w:val="single"/>
        </w:rPr>
      </w:pPr>
    </w:p>
    <w:p w:rsidR="001E380E" w:rsidRDefault="001E380E" w:rsidP="00EE77C7">
      <w:pPr>
        <w:spacing w:after="0"/>
        <w:jc w:val="center"/>
        <w:rPr>
          <w:rFonts w:eastAsia="Times New Roman" w:cs="Times New Roman"/>
          <w:snapToGrid w:val="0"/>
          <w:sz w:val="24"/>
          <w:szCs w:val="24"/>
          <w:u w:val="single"/>
        </w:rPr>
      </w:pPr>
    </w:p>
    <w:p w:rsidR="00E13392" w:rsidRDefault="00E13392" w:rsidP="00EE77C7">
      <w:pPr>
        <w:spacing w:after="0"/>
        <w:jc w:val="center"/>
        <w:rPr>
          <w:rFonts w:eastAsia="Times New Roman" w:cs="Times New Roman"/>
          <w:snapToGrid w:val="0"/>
          <w:sz w:val="24"/>
          <w:szCs w:val="24"/>
          <w:u w:val="single"/>
        </w:rPr>
      </w:pPr>
    </w:p>
    <w:p w:rsidR="00EE77C7" w:rsidRPr="00EE77C7" w:rsidRDefault="00EE77C7" w:rsidP="00EE77C7">
      <w:pPr>
        <w:spacing w:after="0"/>
        <w:jc w:val="center"/>
        <w:rPr>
          <w:rFonts w:eastAsia="Times New Roman" w:cs="Times New Roman"/>
          <w:snapToGrid w:val="0"/>
          <w:sz w:val="24"/>
          <w:szCs w:val="24"/>
          <w:u w:val="single"/>
        </w:rPr>
      </w:pPr>
      <w:r w:rsidRPr="00EE77C7">
        <w:rPr>
          <w:rFonts w:eastAsia="Times New Roman" w:cs="Times New Roman"/>
          <w:snapToGrid w:val="0"/>
          <w:sz w:val="24"/>
          <w:szCs w:val="24"/>
          <w:u w:val="single"/>
        </w:rPr>
        <w:t xml:space="preserve">North Carolina </w:t>
      </w:r>
      <w:r w:rsidR="00BC44F2">
        <w:rPr>
          <w:rFonts w:eastAsia="Times New Roman" w:cs="Times New Roman"/>
          <w:snapToGrid w:val="0"/>
          <w:sz w:val="24"/>
          <w:szCs w:val="24"/>
          <w:u w:val="single"/>
        </w:rPr>
        <w:t xml:space="preserve">Standards for </w:t>
      </w:r>
      <w:r w:rsidRPr="00EE77C7">
        <w:rPr>
          <w:rFonts w:eastAsia="Times New Roman" w:cs="Times New Roman"/>
          <w:snapToGrid w:val="0"/>
          <w:sz w:val="24"/>
          <w:szCs w:val="24"/>
          <w:u w:val="single"/>
        </w:rPr>
        <w:t>School Executive</w:t>
      </w:r>
      <w:r w:rsidR="001E380E">
        <w:rPr>
          <w:rFonts w:eastAsia="Times New Roman" w:cs="Times New Roman"/>
          <w:snapToGrid w:val="0"/>
          <w:sz w:val="24"/>
          <w:szCs w:val="24"/>
          <w:u w:val="single"/>
        </w:rPr>
        <w:t xml:space="preserve">s </w:t>
      </w:r>
      <w:r w:rsidRPr="00EE77C7">
        <w:rPr>
          <w:rFonts w:eastAsia="Times New Roman" w:cs="Times New Roman"/>
          <w:snapToGrid w:val="0"/>
          <w:sz w:val="24"/>
          <w:szCs w:val="24"/>
          <w:u w:val="single"/>
        </w:rPr>
        <w:t xml:space="preserve"> </w:t>
      </w:r>
    </w:p>
    <w:p w:rsidR="00EE77C7" w:rsidRPr="00EE77C7" w:rsidRDefault="00EE77C7" w:rsidP="00EE77C7">
      <w:pPr>
        <w:spacing w:after="0"/>
        <w:rPr>
          <w:rFonts w:eastAsia="Times New Roman" w:cs="Times New Roman"/>
          <w:snapToGrid w:val="0"/>
          <w:sz w:val="24"/>
          <w:szCs w:val="24"/>
        </w:rPr>
      </w:pPr>
    </w:p>
    <w:p w:rsidR="00EE77C7" w:rsidRPr="00EE77C7" w:rsidRDefault="00EE77C7" w:rsidP="00EE77C7">
      <w:pPr>
        <w:spacing w:after="0"/>
        <w:rPr>
          <w:rFonts w:eastAsia="Times New Roman" w:cs="Times New Roman"/>
          <w:snapToGrid w:val="0"/>
          <w:sz w:val="24"/>
          <w:szCs w:val="24"/>
        </w:rPr>
      </w:pPr>
      <w:r w:rsidRPr="00EE77C7">
        <w:rPr>
          <w:rFonts w:eastAsia="Times New Roman" w:cs="Times New Roman"/>
          <w:snapToGrid w:val="0"/>
          <w:sz w:val="24"/>
          <w:szCs w:val="24"/>
        </w:rPr>
        <w:t>Standard 1—Strategic Leadership</w:t>
      </w:r>
      <w:r w:rsidRPr="00EE77C7">
        <w:rPr>
          <w:rFonts w:eastAsia="Times New Roman" w:cs="Times New Roman"/>
          <w:snapToGrid w:val="0"/>
          <w:sz w:val="24"/>
          <w:szCs w:val="24"/>
        </w:rPr>
        <w:tab/>
        <w:t xml:space="preserve">Standard 2—Instructional Leadership </w:t>
      </w:r>
      <w:r w:rsidRPr="00EE77C7">
        <w:rPr>
          <w:rFonts w:eastAsia="Times New Roman" w:cs="Times New Roman"/>
          <w:snapToGrid w:val="0"/>
          <w:sz w:val="24"/>
          <w:szCs w:val="24"/>
        </w:rPr>
        <w:tab/>
        <w:t>Standard 3—Cultural Leadership</w:t>
      </w:r>
    </w:p>
    <w:p w:rsidR="00EE77C7" w:rsidRPr="00EE77C7" w:rsidRDefault="00EE77C7" w:rsidP="00EE77C7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EE77C7">
        <w:rPr>
          <w:rFonts w:eastAsia="Times New Roman" w:cs="Times New Roman"/>
          <w:snapToGrid w:val="0"/>
          <w:sz w:val="24"/>
          <w:szCs w:val="24"/>
        </w:rPr>
        <w:t>Standard 4—Human Resource Leadership</w:t>
      </w:r>
      <w:r w:rsidRPr="00EE77C7">
        <w:rPr>
          <w:rFonts w:eastAsia="Times New Roman" w:cs="Times New Roman"/>
          <w:snapToGrid w:val="0"/>
          <w:sz w:val="24"/>
          <w:szCs w:val="24"/>
        </w:rPr>
        <w:tab/>
        <w:t>Standard 5—Managerial Leadership</w:t>
      </w:r>
      <w:r w:rsidRPr="00EE77C7">
        <w:rPr>
          <w:rFonts w:eastAsia="Times New Roman" w:cs="Times New Roman"/>
          <w:snapToGrid w:val="0"/>
          <w:sz w:val="24"/>
          <w:szCs w:val="24"/>
        </w:rPr>
        <w:tab/>
      </w:r>
      <w:r w:rsidRPr="00EE77C7">
        <w:rPr>
          <w:rFonts w:eastAsia="Times New Roman" w:cs="Times New Roman"/>
          <w:color w:val="000000"/>
          <w:sz w:val="24"/>
          <w:szCs w:val="24"/>
        </w:rPr>
        <w:t>Standard 6—External Development Leadership</w:t>
      </w:r>
    </w:p>
    <w:p w:rsidR="00EE77C7" w:rsidRPr="00EE77C7" w:rsidRDefault="00EE77C7" w:rsidP="00EE77C7">
      <w:pPr>
        <w:widowControl w:val="0"/>
        <w:tabs>
          <w:tab w:val="left" w:pos="1050"/>
        </w:tabs>
        <w:autoSpaceDE w:val="0"/>
        <w:autoSpaceDN w:val="0"/>
        <w:spacing w:after="0"/>
        <w:jc w:val="both"/>
        <w:rPr>
          <w:rFonts w:eastAsia="Times New Roman" w:cs="Times New Roman"/>
          <w:snapToGrid w:val="0"/>
          <w:sz w:val="24"/>
          <w:szCs w:val="24"/>
        </w:rPr>
      </w:pPr>
      <w:r w:rsidRPr="00EE77C7">
        <w:rPr>
          <w:rFonts w:eastAsia="Times New Roman" w:cs="Times New Roman"/>
          <w:snapToGrid w:val="0"/>
          <w:sz w:val="24"/>
          <w:szCs w:val="24"/>
        </w:rPr>
        <w:tab/>
      </w:r>
      <w:r w:rsidRPr="00EE77C7">
        <w:rPr>
          <w:rFonts w:eastAsia="Times New Roman" w:cs="Times New Roman"/>
          <w:snapToGrid w:val="0"/>
          <w:sz w:val="24"/>
          <w:szCs w:val="24"/>
        </w:rPr>
        <w:tab/>
      </w:r>
      <w:r w:rsidRPr="00EE77C7">
        <w:rPr>
          <w:rFonts w:eastAsia="Times New Roman" w:cs="Times New Roman"/>
          <w:snapToGrid w:val="0"/>
          <w:sz w:val="24"/>
          <w:szCs w:val="24"/>
        </w:rPr>
        <w:tab/>
      </w:r>
      <w:r w:rsidRPr="00EE77C7">
        <w:rPr>
          <w:rFonts w:eastAsia="Times New Roman" w:cs="Times New Roman"/>
          <w:snapToGrid w:val="0"/>
          <w:sz w:val="24"/>
          <w:szCs w:val="24"/>
        </w:rPr>
        <w:tab/>
      </w:r>
      <w:r w:rsidRPr="00EE77C7">
        <w:rPr>
          <w:rFonts w:eastAsia="Times New Roman" w:cs="Times New Roman"/>
          <w:snapToGrid w:val="0"/>
          <w:sz w:val="24"/>
          <w:szCs w:val="24"/>
        </w:rPr>
        <w:tab/>
        <w:t>Standard 7—Micro-Political Leadership</w:t>
      </w:r>
    </w:p>
    <w:p w:rsidR="00EE77C7" w:rsidRPr="00EE77C7" w:rsidRDefault="00EE77C7" w:rsidP="00EE77C7">
      <w:pPr>
        <w:spacing w:after="0"/>
        <w:jc w:val="center"/>
        <w:rPr>
          <w:rFonts w:eastAsia="Times New Roman" w:cs="Times New Roman"/>
          <w:b/>
          <w:snapToGrid w:val="0"/>
          <w:sz w:val="32"/>
          <w:szCs w:val="32"/>
          <w:u w:val="single"/>
        </w:rPr>
      </w:pPr>
    </w:p>
    <w:p w:rsidR="00EE77C7" w:rsidRPr="00EE77C7" w:rsidRDefault="001E380E" w:rsidP="00EE77C7">
      <w:pPr>
        <w:spacing w:after="0"/>
        <w:jc w:val="center"/>
        <w:rPr>
          <w:rFonts w:eastAsia="Times New Roman" w:cs="Times New Roman"/>
          <w:snapToGrid w:val="0"/>
          <w:sz w:val="24"/>
          <w:szCs w:val="24"/>
          <w:u w:val="single"/>
        </w:rPr>
      </w:pPr>
      <w:r>
        <w:rPr>
          <w:rFonts w:eastAsia="Times New Roman" w:cs="Times New Roman"/>
          <w:snapToGrid w:val="0"/>
          <w:sz w:val="24"/>
          <w:szCs w:val="24"/>
          <w:u w:val="single"/>
        </w:rPr>
        <w:t xml:space="preserve">Sample Leadership </w:t>
      </w:r>
      <w:r w:rsidR="00EE77C7" w:rsidRPr="00EE77C7">
        <w:rPr>
          <w:rFonts w:eastAsia="Times New Roman" w:cs="Times New Roman"/>
          <w:snapToGrid w:val="0"/>
          <w:sz w:val="24"/>
          <w:szCs w:val="24"/>
          <w:u w:val="single"/>
        </w:rPr>
        <w:t>Activities</w:t>
      </w:r>
    </w:p>
    <w:p w:rsidR="00EE77C7" w:rsidRPr="00EE77C7" w:rsidRDefault="00EE77C7" w:rsidP="00EE77C7">
      <w:pPr>
        <w:spacing w:after="0"/>
        <w:jc w:val="center"/>
        <w:rPr>
          <w:rFonts w:eastAsia="Times New Roman" w:cs="Times New Roman"/>
          <w:snapToGrid w:val="0"/>
          <w:sz w:val="20"/>
          <w:szCs w:val="20"/>
          <w:u w:val="single"/>
        </w:rPr>
      </w:pP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Meet with school leadership team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Review school improvement plan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Attend grade level or departmental meetings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Attend leadership team meetings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Attend bus driver meeting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Discuss decision-making strategies with administrative staff.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Review policies on student testing.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Organize personal files to reflect attention to detail – phone logs, planner, file system, discipline records, observation record.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Work with administrators to analyze test data and communicate information to staff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Become fluent in test “lingo”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Review Board of Education policy manual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Prepare staff memos, emails, staff and parent newsletters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Attend parent organization meetings, booster club meetings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Read and practice information related to active listening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Give program to a civic club, church group, or business group concerning the school program and vision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Review techniques to collaborate with various central office leaders.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Gain information on short and long range planning of system by attending strategic planning training.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 xml:space="preserve">Attend administrative staff meetings at district level 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Shadow a principal for a day and record activities related to shared vision</w:t>
      </w:r>
    </w:p>
    <w:p w:rsidR="00EE77C7" w:rsidRPr="00EE77C7" w:rsidRDefault="00EE77C7" w:rsidP="00EE77C7">
      <w:pPr>
        <w:numPr>
          <w:ilvl w:val="0"/>
          <w:numId w:val="1"/>
        </w:numPr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Attend a Board of Education Meeting</w:t>
      </w:r>
    </w:p>
    <w:p w:rsidR="00EE77C7" w:rsidRPr="00EE77C7" w:rsidRDefault="00EE77C7" w:rsidP="00EE77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Review how the school promotes teaching and learning that recognizes learning differences, multicultural awareness, gender sensitivity, and appreciation of ethnic diversity</w:t>
      </w:r>
    </w:p>
    <w:p w:rsidR="00EE77C7" w:rsidRPr="00EE77C7" w:rsidRDefault="00EE77C7" w:rsidP="00EE77C7">
      <w:pPr>
        <w:widowControl w:val="0"/>
        <w:numPr>
          <w:ilvl w:val="0"/>
          <w:numId w:val="1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how available instructional resources are analyzed and assigned to ensure use in the most cost</w:t>
      </w:r>
      <w:r w:rsidRPr="00EE77C7">
        <w:rPr>
          <w:rFonts w:eastAsia="Times New Roman" w:cs="Times New Roman"/>
          <w:snapToGrid w:val="0"/>
        </w:rPr>
        <w:noBreakHyphen/>
        <w:t>effective and equitable manner to enhance student outcomes in the school</w:t>
      </w:r>
    </w:p>
    <w:p w:rsidR="00EE77C7" w:rsidRPr="00EE77C7" w:rsidRDefault="00EE77C7" w:rsidP="00EE77C7">
      <w:pPr>
        <w:widowControl w:val="0"/>
        <w:numPr>
          <w:ilvl w:val="0"/>
          <w:numId w:val="1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the school’s processes for analyzing test data and communication information to teaching staff. Participate in this process</w:t>
      </w:r>
    </w:p>
    <w:p w:rsidR="00EE77C7" w:rsidRPr="00EE77C7" w:rsidRDefault="00EE77C7" w:rsidP="00EE77C7">
      <w:pPr>
        <w:widowControl w:val="0"/>
        <w:numPr>
          <w:ilvl w:val="0"/>
          <w:numId w:val="1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lesson alignment with Standard Course of Study by assessing teacher lesson plans, emphasis at grade and departmental meetings, staff meetings, etc.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 xml:space="preserve">Review the school’s student achievement monitoring and reporting system including student-grading processes. 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Conduct a portion of a staff meeting related to a curriculum area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textbook selection process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Conduct a program review of a special curriculum program by interviewing students and teachers who participate in the program. Develop an action plan for evaluating the effectiveness of the program in improving student achievement.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Talk with administrators concerning monitoring systems that are in place to determine its effectiveness in improving student achievement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Discuss the connection between teacher observation and evaluation and improved instruction with principal.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Conduct teacher observations and make suggestions for improvement in instruction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Conduct informal classroom visits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 xml:space="preserve">Review how diversity issues, i.e., gender, sexual orientation, race and ethnicity, special needs, social class, SES, etc.  impact instruction 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plans for differentiation of instruction.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Plan, organize, implement, and evaluate a yearly curriculum and instruction improvement project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Use technology to promote instructional processes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Discuss uses of technology with technology specialists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several computer programs used to assist with improving test scores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Attend district level workshops on curriculum and differentiated instruction and make recommendations to teachers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ESOL requirements and program content.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Attend a meeting where a Section 504 plan is developed for a student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the development of student IEP’s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Attend and IEP development meeting, student placement meeting, etc.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Discuss student placement requirements with a school psychologist.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Attend an EC meeting attended by an advocate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Work with teachers to develop IGP’s or PDP’s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Work with teacher appreciation program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Attend student recognition programs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Reading and Math Programs if in the elementary setting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Interview district level curriculum leaders concerning a specific topic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Discuss with counselors methods used to motivate improved student performance—individual, small group, classroom guidance programs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advanced placement and honors course requirements if in high school setting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Workforce Development/Vocational Programs/CTE.</w:t>
      </w:r>
    </w:p>
    <w:p w:rsidR="00EE77C7" w:rsidRPr="00EE77C7" w:rsidRDefault="00EE77C7" w:rsidP="00EE77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process for student dual enrollment in high school programs and community college programs</w:t>
      </w:r>
    </w:p>
    <w:p w:rsidR="00EE77C7" w:rsidRPr="00EE77C7" w:rsidRDefault="00EE77C7" w:rsidP="00EE77C7">
      <w:pPr>
        <w:widowControl w:val="0"/>
        <w:numPr>
          <w:ilvl w:val="0"/>
          <w:numId w:val="6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school board policies relating to operations</w:t>
      </w:r>
    </w:p>
    <w:p w:rsidR="00EE77C7" w:rsidRPr="00EE77C7" w:rsidRDefault="00EE77C7" w:rsidP="00EE77C7">
      <w:pPr>
        <w:widowControl w:val="0"/>
        <w:numPr>
          <w:ilvl w:val="0"/>
          <w:numId w:val="6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Read teacher/staff handbook</w:t>
      </w:r>
    </w:p>
    <w:p w:rsidR="00EE77C7" w:rsidRPr="00EE77C7" w:rsidRDefault="00EE77C7" w:rsidP="00EE77C7">
      <w:pPr>
        <w:widowControl w:val="0"/>
        <w:numPr>
          <w:ilvl w:val="0"/>
          <w:numId w:val="6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Create and maintain a personal calendar</w:t>
      </w:r>
      <w:r w:rsidRPr="00EE77C7">
        <w:rPr>
          <w:rFonts w:eastAsia="Times New Roman" w:cs="Times New Roman"/>
        </w:rPr>
        <w:t xml:space="preserve"> </w:t>
      </w:r>
    </w:p>
    <w:p w:rsidR="00EE77C7" w:rsidRPr="00EE77C7" w:rsidRDefault="00EE77C7" w:rsidP="00EE77C7">
      <w:pPr>
        <w:widowControl w:val="0"/>
        <w:numPr>
          <w:ilvl w:val="0"/>
          <w:numId w:val="6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</w:rPr>
        <w:t>Get acquainted with other</w:t>
      </w:r>
      <w:r w:rsidRPr="00EE77C7">
        <w:rPr>
          <w:rFonts w:eastAsia="Times New Roman" w:cs="Times New Roman"/>
          <w:snapToGrid w:val="0"/>
        </w:rPr>
        <w:t xml:space="preserve"> </w:t>
      </w:r>
      <w:r w:rsidRPr="00EE77C7">
        <w:rPr>
          <w:rFonts w:eastAsia="Times New Roman" w:cs="Times New Roman"/>
        </w:rPr>
        <w:t>administrators, assistants, support</w:t>
      </w:r>
      <w:r w:rsidRPr="00EE77C7">
        <w:rPr>
          <w:rFonts w:eastAsia="Times New Roman" w:cs="Times New Roman"/>
          <w:snapToGrid w:val="0"/>
        </w:rPr>
        <w:t xml:space="preserve"> </w:t>
      </w:r>
      <w:r w:rsidRPr="00EE77C7">
        <w:rPr>
          <w:rFonts w:eastAsia="Times New Roman" w:cs="Times New Roman"/>
        </w:rPr>
        <w:t>staff, and instructional staff</w:t>
      </w:r>
    </w:p>
    <w:p w:rsidR="00EE77C7" w:rsidRPr="00EE77C7" w:rsidRDefault="00EE77C7" w:rsidP="00EE77C7">
      <w:pPr>
        <w:widowControl w:val="0"/>
        <w:numPr>
          <w:ilvl w:val="0"/>
          <w:numId w:val="6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master calendar of planned school activities and process for additions to calendar</w:t>
      </w:r>
    </w:p>
    <w:p w:rsidR="00EE77C7" w:rsidRPr="00EE77C7" w:rsidRDefault="00EE77C7" w:rsidP="00EE77C7">
      <w:pPr>
        <w:widowControl w:val="0"/>
        <w:numPr>
          <w:ilvl w:val="0"/>
          <w:numId w:val="6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</w:rPr>
        <w:t>Discuss policies for telephone and</w:t>
      </w:r>
      <w:r w:rsidRPr="00EE77C7">
        <w:rPr>
          <w:rFonts w:eastAsia="Times New Roman" w:cs="Times New Roman"/>
          <w:snapToGrid w:val="0"/>
        </w:rPr>
        <w:t xml:space="preserve"> </w:t>
      </w:r>
      <w:r w:rsidRPr="00EE77C7">
        <w:rPr>
          <w:rFonts w:eastAsia="Times New Roman" w:cs="Times New Roman"/>
        </w:rPr>
        <w:t>scheduling meetings with clerical staff.</w:t>
      </w:r>
    </w:p>
    <w:p w:rsidR="00EE77C7" w:rsidRPr="00EE77C7" w:rsidRDefault="00EE77C7" w:rsidP="00EE77C7">
      <w:pPr>
        <w:widowControl w:val="0"/>
        <w:numPr>
          <w:ilvl w:val="0"/>
          <w:numId w:val="6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process for making maintenance requests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  <w:snapToGrid w:val="0"/>
        </w:rPr>
        <w:t xml:space="preserve">Meet with personnel from District Human Resources </w:t>
      </w:r>
      <w:r w:rsidRPr="00EE77C7">
        <w:rPr>
          <w:rFonts w:eastAsia="Times New Roman" w:cs="Times New Roman"/>
        </w:rPr>
        <w:t>to gain understanding of  employment process from application to assignment for each employee type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Attend Teacher Evaluation Training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Develop understanding of system for observing and evaluating teachers including formal and informal observations, conferencing requirements, etc.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Clarify personal responsibilities for teacher evaluation and observations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Review policies for probation, non</w:t>
      </w:r>
      <w:r w:rsidRPr="00EE77C7">
        <w:rPr>
          <w:rFonts w:eastAsia="Times New Roman" w:cs="Times New Roman"/>
        </w:rPr>
        <w:noBreakHyphen/>
        <w:t>renewal and dismissal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Become familiar with dismissal process of certified and support personnel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Become familiar with the action plan process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Attend a job fair with administrators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Assist with job interviews for teachers or staff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Review process for assigning new staff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Attend an orientation session for new staff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Review teacher substitute policy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Assist with planning staff development opportunities for teachers and staff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Assist with supervision of custodian staff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Review cleaning schedules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Review responsibilities of clerical staff</w:t>
      </w:r>
    </w:p>
    <w:p w:rsidR="00EE77C7" w:rsidRPr="00EE77C7" w:rsidRDefault="00EE77C7" w:rsidP="00EE77C7">
      <w:pPr>
        <w:numPr>
          <w:ilvl w:val="0"/>
          <w:numId w:val="7"/>
        </w:numPr>
        <w:spacing w:after="120"/>
        <w:rPr>
          <w:rFonts w:eastAsia="Times New Roman" w:cs="Times New Roman"/>
          <w:u w:val="single"/>
        </w:rPr>
      </w:pPr>
      <w:r w:rsidRPr="00EE77C7">
        <w:rPr>
          <w:rFonts w:eastAsia="Times New Roman" w:cs="Times New Roman"/>
        </w:rPr>
        <w:t>Inspect building and grounds for needed improvements to avoid liability issues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Review building security procedures including key distribution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Review process for community use of facilities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Conduct a fire drill, lockdown drill, or other safety drill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Update NC critical incident box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 xml:space="preserve">Review school traffic safety processes 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Evaluate school safety processes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and update school maps and evacuation plans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energy management processes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Meet with financial secretary to gain information concerning budgeting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Attend a School Board budget hearing or budget work session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Meet with district level finance personnel to gain information concerning budget codes.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Become familiar with purchasing processes used in school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Review process for club and athletic budgeting and accountability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Review process for expenditure of Title I funding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</w:rPr>
      </w:pPr>
      <w:r w:rsidRPr="00EE77C7">
        <w:rPr>
          <w:rFonts w:eastAsia="Times New Roman" w:cs="Times New Roman"/>
        </w:rPr>
        <w:t>Become familiar with grants approved for school and financial accountability for expenditure of grant funding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operation of school supply room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Attend a PTA or Boosters’ Club budget planning session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Work with vendors to make presentation to school personnel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maintenance agreements for copiers, phones, and other technology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process for technology repair requests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Home Base Program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school system and school web pages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system level computer programs related to staff development credit, human resources management, etc.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school system technology plan as it relates to your school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Become familiar with bus routes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Ride a bus route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Review bus discipline policy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Work with bus behavior management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Meet with transportation personnel to gain information on student transportation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Become familiar with transportation of EC children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  <w:u w:val="single"/>
        </w:rPr>
      </w:pPr>
      <w:r w:rsidRPr="00EE77C7">
        <w:rPr>
          <w:rFonts w:eastAsia="Times New Roman" w:cs="Times New Roman"/>
          <w:snapToGrid w:val="0"/>
        </w:rPr>
        <w:t>Review process for field trip transportation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 xml:space="preserve">Assist with bus driver training and orientation 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Supervise car unloading and loading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Supervise in bus lot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Conduct bus surveys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Provide cafeteria supervision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Meet with cafeteria manager to gain information on cafeteria operation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Assist with development of lunch schedules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process for monitoring students with food allergies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Assist with dissemination of lunch menus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Assist with development of master schedule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 xml:space="preserve">  Work with manager to understand state reports relative to scheduling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Assist with scheduling of building use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Assist with scheduling of extracurricular activities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Assist with new student schedules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Assist with development of support teacher schedules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Assist with development of custodial cleaning schedules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use of differentiated staffing to develop teacher assistant schedules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Assist with scheduling of student screening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Assist with development of testing schedules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Assist with scheduling of test proctors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Become familiar with parent support organizations in your school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color w:val="000000"/>
        </w:rPr>
        <w:t xml:space="preserve">Attend PTA or Booster Club planning </w:t>
      </w:r>
      <w:r w:rsidRPr="00EE77C7">
        <w:rPr>
          <w:rFonts w:eastAsia="Times New Roman" w:cs="Times New Roman"/>
          <w:snapToGrid w:val="0"/>
        </w:rPr>
        <w:t>Assist with opening school schedules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meetings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Work with PTA or Booster Club activities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Become familiar with volunteer program and assist with organization and implementation of program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Become familiar with the school’s internal and external communication plans</w:t>
      </w:r>
    </w:p>
    <w:p w:rsidR="00EE77C7" w:rsidRPr="00EE77C7" w:rsidRDefault="00EE77C7" w:rsidP="00EE77C7">
      <w:pPr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Assist with development of monthly newsletters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Assist with communication to limited English parents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Assist with planning of parent/teacher conferences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 xml:space="preserve">Make a speech to a local service organization and articulate and demonstrate the importance of education in a democratic society 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Survey constituents regarding their perceptions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Become familiar with issues related to ethnic diversity in school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Verify process for handling community and parent complaints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Become familiar with community agencies, clubs, etc. that support school operation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Identify types of community advisory committees used in the school and system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Be visible at ballgames, dances, and other after school activities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Attend EC parent meetings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Discuss conflict resolution strategies with principal and counselors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Assist with development of business partnerships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Assist with scheduling of speakers in school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Become familiar with process for reporting child abuse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Become familiar with child custody release policies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 xml:space="preserve">Become familiar with issues in local news media including print, radio, and television.  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Attend a school board meeting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adjustRightInd w:val="0"/>
        <w:spacing w:after="0"/>
        <w:rPr>
          <w:rFonts w:eastAsia="Times New Roman" w:cs="Times New Roman"/>
          <w:color w:val="000000"/>
        </w:rPr>
      </w:pPr>
      <w:r w:rsidRPr="00EE77C7">
        <w:rPr>
          <w:rFonts w:eastAsia="Times New Roman" w:cs="Times New Roman"/>
          <w:color w:val="000000"/>
        </w:rPr>
        <w:t>Nominate school personnel for community awards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Identify formal and informal techniques that exist within the district to gain external perception of the district’s performance, i.e., surveys, focus groups, and personal contact.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policies relating to police department involvement in school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Attend a commissioners’ or town board meeting</w:t>
      </w:r>
    </w:p>
    <w:p w:rsidR="00EE77C7" w:rsidRPr="00EE77C7" w:rsidRDefault="00EE77C7" w:rsidP="00EE77C7">
      <w:pPr>
        <w:pStyle w:val="ListParagraph"/>
        <w:widowControl w:val="0"/>
        <w:numPr>
          <w:ilvl w:val="0"/>
          <w:numId w:val="7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Network with other school administrators</w:t>
      </w:r>
    </w:p>
    <w:p w:rsidR="00EE77C7" w:rsidRPr="00EE77C7" w:rsidRDefault="00EE77C7" w:rsidP="00EE77C7">
      <w:pPr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and follow school and school board policies</w:t>
      </w:r>
    </w:p>
    <w:p w:rsidR="00EE77C7" w:rsidRPr="00EE77C7" w:rsidRDefault="00EE77C7" w:rsidP="00EE77C7">
      <w:pPr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Maintain a high work ethic</w:t>
      </w:r>
    </w:p>
    <w:p w:rsidR="00EE77C7" w:rsidRPr="00EE77C7" w:rsidRDefault="00EE77C7" w:rsidP="00EE77C7">
      <w:pPr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Maintain a positive attitude</w:t>
      </w:r>
    </w:p>
    <w:p w:rsidR="00EE77C7" w:rsidRPr="00EE77C7" w:rsidRDefault="00EE77C7" w:rsidP="00EE77C7">
      <w:pPr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Support the principal regardless of total agreement with decisions</w:t>
      </w:r>
    </w:p>
    <w:p w:rsidR="00EE77C7" w:rsidRPr="00EE77C7" w:rsidRDefault="00EE77C7" w:rsidP="00EE77C7">
      <w:pPr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 open to suggestions of others</w:t>
      </w:r>
    </w:p>
    <w:p w:rsidR="00EE77C7" w:rsidRPr="00EE77C7" w:rsidRDefault="00EE77C7" w:rsidP="00EE77C7">
      <w:pPr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Take responsibility for mistakes and learn from mistakes</w:t>
      </w:r>
    </w:p>
    <w:p w:rsidR="00EE77C7" w:rsidRPr="00EE77C7" w:rsidRDefault="00EE77C7" w:rsidP="00EE77C7">
      <w:pPr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Demonstrate highest level of integrity by maintaining strict confidentiality</w:t>
      </w:r>
    </w:p>
    <w:p w:rsidR="00EE77C7" w:rsidRPr="00EE77C7" w:rsidRDefault="00EE77C7" w:rsidP="00EE77C7">
      <w:pPr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Model behaviors expected  of others</w:t>
      </w:r>
    </w:p>
    <w:p w:rsidR="00EE77C7" w:rsidRPr="00EE77C7" w:rsidRDefault="00EE77C7" w:rsidP="00EE77C7">
      <w:pPr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 xml:space="preserve">Continually seek </w:t>
      </w:r>
      <w:r w:rsidR="00BC44F2" w:rsidRPr="00EE77C7">
        <w:rPr>
          <w:rFonts w:eastAsia="Times New Roman" w:cs="Times New Roman"/>
          <w:snapToGrid w:val="0"/>
        </w:rPr>
        <w:t>advice</w:t>
      </w:r>
      <w:r w:rsidRPr="00EE77C7">
        <w:rPr>
          <w:rFonts w:eastAsia="Times New Roman" w:cs="Times New Roman"/>
          <w:snapToGrid w:val="0"/>
        </w:rPr>
        <w:t xml:space="preserve"> from principal and other administrators during frequent conferences</w:t>
      </w:r>
    </w:p>
    <w:p w:rsidR="00EE77C7" w:rsidRPr="00EE77C7" w:rsidRDefault="00EE77C7" w:rsidP="00EE77C7">
      <w:pPr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Apply policies fairly and consistently</w:t>
      </w:r>
    </w:p>
    <w:p w:rsidR="00EE77C7" w:rsidRPr="00EE77C7" w:rsidRDefault="00EE77C7" w:rsidP="00EE77C7">
      <w:pPr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Serve as a peace maker</w:t>
      </w:r>
    </w:p>
    <w:p w:rsidR="00EE77C7" w:rsidRPr="00EE77C7" w:rsidRDefault="00EE77C7" w:rsidP="00EE77C7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Review school board policies</w:t>
      </w:r>
    </w:p>
    <w:p w:rsidR="00EE77C7" w:rsidRPr="00EE77C7" w:rsidRDefault="00EE77C7" w:rsidP="00EE77C7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Maintain open communication with parents and other stakeholders</w:t>
      </w:r>
    </w:p>
    <w:p w:rsidR="00EE77C7" w:rsidRPr="00EE77C7" w:rsidRDefault="00EE77C7" w:rsidP="00EE77C7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Attend board meetings</w:t>
      </w:r>
    </w:p>
    <w:p w:rsidR="00EE77C7" w:rsidRPr="00EE77C7" w:rsidRDefault="00EE77C7" w:rsidP="00EE77C7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ethnic diversity of school</w:t>
      </w:r>
    </w:p>
    <w:p w:rsidR="00EE77C7" w:rsidRPr="00EE77C7" w:rsidRDefault="00EE77C7" w:rsidP="00EE77C7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Identify formal and informal techniques that exist within the district to gain external perception of the district’s performance, i.e., surveys, focus groups, and personal contact.</w:t>
      </w:r>
    </w:p>
    <w:p w:rsidR="00EE77C7" w:rsidRPr="00EE77C7" w:rsidRDefault="00EE77C7" w:rsidP="00EE77C7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Become familiar with policies relating to police department involvement in school</w:t>
      </w:r>
    </w:p>
    <w:p w:rsidR="00EE77C7" w:rsidRPr="00EE77C7" w:rsidRDefault="00EE77C7" w:rsidP="00EE77C7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Attend a commissioners’ or town board meeting</w:t>
      </w:r>
    </w:p>
    <w:p w:rsidR="00EE77C7" w:rsidRPr="00EE77C7" w:rsidRDefault="00EE77C7" w:rsidP="00EE77C7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Network with other school administrators</w:t>
      </w:r>
    </w:p>
    <w:p w:rsidR="00EE77C7" w:rsidRPr="00EE77C7" w:rsidRDefault="00EE77C7" w:rsidP="00EE77C7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Follow due process legal requirements</w:t>
      </w:r>
    </w:p>
    <w:p w:rsidR="00EE77C7" w:rsidRPr="00EE77C7" w:rsidRDefault="00EE77C7" w:rsidP="00EE77C7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Follow FERPA regulations</w:t>
      </w:r>
    </w:p>
    <w:p w:rsidR="00EE77C7" w:rsidRPr="00EE77C7" w:rsidRDefault="00EE77C7" w:rsidP="00EE77C7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/>
        <w:rPr>
          <w:rFonts w:eastAsia="Times New Roman" w:cs="Times New Roman"/>
          <w:snapToGrid w:val="0"/>
        </w:rPr>
      </w:pPr>
      <w:r w:rsidRPr="00EE77C7">
        <w:rPr>
          <w:rFonts w:eastAsia="Times New Roman" w:cs="Times New Roman"/>
          <w:snapToGrid w:val="0"/>
        </w:rPr>
        <w:t>Work with other administrators to develop and administer a claim</w:t>
      </w:r>
    </w:p>
    <w:p w:rsidR="0082156B" w:rsidRDefault="0082156B"/>
    <w:sectPr w:rsidR="0082156B" w:rsidSect="00D55BE7">
      <w:footerReference w:type="even" r:id="rId8"/>
      <w:pgSz w:w="15840" w:h="12240" w:orient="landscape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A1" w:rsidRDefault="003E54A1">
      <w:pPr>
        <w:spacing w:after="0"/>
      </w:pPr>
      <w:r>
        <w:separator/>
      </w:r>
    </w:p>
  </w:endnote>
  <w:endnote w:type="continuationSeparator" w:id="0">
    <w:p w:rsidR="003E54A1" w:rsidRDefault="003E54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E8" w:rsidRDefault="008F0EC5" w:rsidP="00AC59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77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DE8" w:rsidRDefault="003E5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A1" w:rsidRDefault="003E54A1">
      <w:pPr>
        <w:spacing w:after="0"/>
      </w:pPr>
      <w:r>
        <w:separator/>
      </w:r>
    </w:p>
  </w:footnote>
  <w:footnote w:type="continuationSeparator" w:id="0">
    <w:p w:rsidR="003E54A1" w:rsidRDefault="003E54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F6F"/>
    <w:multiLevelType w:val="hybridMultilevel"/>
    <w:tmpl w:val="6EAE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43C7"/>
    <w:multiLevelType w:val="hybridMultilevel"/>
    <w:tmpl w:val="F0F0B8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B6A41"/>
    <w:multiLevelType w:val="hybridMultilevel"/>
    <w:tmpl w:val="F6386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E0BFC"/>
    <w:multiLevelType w:val="hybridMultilevel"/>
    <w:tmpl w:val="AEB60E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03FAA"/>
    <w:multiLevelType w:val="hybridMultilevel"/>
    <w:tmpl w:val="B0D69DDE"/>
    <w:lvl w:ilvl="0" w:tplc="585C5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5FCC"/>
    <w:multiLevelType w:val="hybridMultilevel"/>
    <w:tmpl w:val="B4B2923C"/>
    <w:lvl w:ilvl="0" w:tplc="E6BC5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61C03"/>
    <w:multiLevelType w:val="hybridMultilevel"/>
    <w:tmpl w:val="D1403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0708A"/>
    <w:multiLevelType w:val="hybridMultilevel"/>
    <w:tmpl w:val="54CE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C7"/>
    <w:rsid w:val="001E380E"/>
    <w:rsid w:val="003E54A1"/>
    <w:rsid w:val="004C7FE1"/>
    <w:rsid w:val="0082156B"/>
    <w:rsid w:val="008F0EC5"/>
    <w:rsid w:val="00BC44F2"/>
    <w:rsid w:val="00CD1845"/>
    <w:rsid w:val="00D105AA"/>
    <w:rsid w:val="00E13392"/>
    <w:rsid w:val="00E55CDE"/>
    <w:rsid w:val="00EE77C7"/>
    <w:rsid w:val="00F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668D4-9089-48DC-9303-93843AA1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EE77C7"/>
    <w:pPr>
      <w:spacing w:after="120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E77C7"/>
    <w:rPr>
      <w:rFonts w:eastAsia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77C7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77C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77C7"/>
    <w:rPr>
      <w:rFonts w:cs="Times New Roman"/>
    </w:rPr>
  </w:style>
  <w:style w:type="paragraph" w:styleId="ListParagraph">
    <w:name w:val="List Paragraph"/>
    <w:basedOn w:val="Normal"/>
    <w:uiPriority w:val="34"/>
    <w:qFormat/>
    <w:rsid w:val="00EE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Lee</dc:creator>
  <cp:lastModifiedBy>Conway, Ed</cp:lastModifiedBy>
  <cp:revision>2</cp:revision>
  <dcterms:created xsi:type="dcterms:W3CDTF">2016-12-12T15:31:00Z</dcterms:created>
  <dcterms:modified xsi:type="dcterms:W3CDTF">2016-12-12T15:31:00Z</dcterms:modified>
</cp:coreProperties>
</file>